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14" w:rsidRDefault="00960C7C">
      <w:pPr>
        <w:spacing w:after="0" w:line="240" w:lineRule="auto"/>
        <w:ind w:firstLine="3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УДК ……. (указать номер)</w:t>
      </w:r>
    </w:p>
    <w:p w:rsidR="00DF3014" w:rsidRDefault="00DF3014">
      <w:pPr>
        <w:spacing w:after="0" w:line="240" w:lineRule="auto"/>
        <w:ind w:firstLine="340"/>
        <w:rPr>
          <w:rFonts w:ascii="Arial" w:eastAsia="Arial" w:hAnsi="Arial" w:cs="Arial"/>
          <w:sz w:val="20"/>
          <w:szCs w:val="20"/>
        </w:rPr>
      </w:pPr>
    </w:p>
    <w:p w:rsidR="00DF3014" w:rsidRDefault="00960C7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НАЗВАНИЕ ДОКЛАДА</w:t>
      </w:r>
    </w:p>
    <w:p w:rsidR="00DF3014" w:rsidRDefault="00DF301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F3014" w:rsidRDefault="00960C7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И.И. Иванов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учёное звание, учёная степень</w:t>
      </w:r>
    </w:p>
    <w:p w:rsidR="00DF3014" w:rsidRDefault="00960C7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СибАДИ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)»</w:t>
      </w:r>
      <w:r>
        <w:rPr>
          <w:rFonts w:ascii="Arial" w:eastAsia="Arial" w:hAnsi="Arial" w:cs="Arial"/>
          <w:sz w:val="24"/>
          <w:szCs w:val="24"/>
        </w:rPr>
        <w:t>, Омск, Россия</w:t>
      </w:r>
    </w:p>
    <w:p w:rsidR="00DF3014" w:rsidRDefault="00DF3014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F3014" w:rsidRDefault="00960C7C">
      <w:pPr>
        <w:spacing w:after="0" w:line="240" w:lineRule="auto"/>
        <w:ind w:firstLine="284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Аннотация.</w:t>
      </w:r>
      <w:r>
        <w:rPr>
          <w:rFonts w:ascii="Arial" w:eastAsia="Arial" w:hAnsi="Arial" w:cs="Arial"/>
          <w:i/>
          <w:sz w:val="20"/>
          <w:szCs w:val="20"/>
        </w:rPr>
        <w:t xml:space="preserve"> Русский язык (шрифт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высота шрифта 10, курсив).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Аннотация не должна содержать ссылки на разделы, формулы, рисунки, номера цитируемой литературы.                      </w:t>
      </w:r>
      <w:r>
        <w:rPr>
          <w:rFonts w:ascii="Arial" w:eastAsia="Arial" w:hAnsi="Arial" w:cs="Arial"/>
          <w:i/>
          <w:sz w:val="20"/>
          <w:szCs w:val="20"/>
        </w:rPr>
        <w:t>Объем аннотации – 6-7 строк.</w:t>
      </w:r>
    </w:p>
    <w:p w:rsidR="00DF3014" w:rsidRDefault="00DF3014">
      <w:pPr>
        <w:spacing w:after="0" w:line="240" w:lineRule="auto"/>
        <w:ind w:firstLine="284"/>
        <w:jc w:val="both"/>
        <w:rPr>
          <w:rFonts w:ascii="Arial" w:eastAsia="Arial" w:hAnsi="Arial" w:cs="Arial"/>
          <w:i/>
          <w:sz w:val="20"/>
          <w:szCs w:val="20"/>
        </w:rPr>
      </w:pPr>
    </w:p>
    <w:p w:rsidR="00DF3014" w:rsidRDefault="00960C7C">
      <w:pPr>
        <w:spacing w:after="0" w:line="240" w:lineRule="auto"/>
        <w:ind w:firstLine="284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 xml:space="preserve">Ключевые слова: </w:t>
      </w:r>
      <w:r>
        <w:rPr>
          <w:rFonts w:ascii="Arial" w:eastAsia="Arial" w:hAnsi="Arial" w:cs="Arial"/>
          <w:i/>
          <w:sz w:val="20"/>
          <w:szCs w:val="20"/>
        </w:rPr>
        <w:t>Русский язы</w:t>
      </w:r>
      <w:r>
        <w:rPr>
          <w:rFonts w:ascii="Arial" w:eastAsia="Arial" w:hAnsi="Arial" w:cs="Arial"/>
          <w:i/>
          <w:sz w:val="20"/>
          <w:szCs w:val="20"/>
        </w:rPr>
        <w:t xml:space="preserve">к (шрифт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высота шрифта 10, курсив, не более </w:t>
      </w:r>
      <w:r>
        <w:rPr>
          <w:rFonts w:ascii="Arial" w:eastAsia="Arial" w:hAnsi="Arial" w:cs="Arial"/>
          <w:i/>
          <w:color w:val="000000"/>
          <w:sz w:val="20"/>
          <w:szCs w:val="20"/>
        </w:rPr>
        <w:t>5 семантических единиц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DF3014" w:rsidRDefault="00DF3014">
      <w:pPr>
        <w:spacing w:after="0" w:line="240" w:lineRule="auto"/>
        <w:ind w:right="340" w:firstLine="34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:rsidR="00DF3014" w:rsidRDefault="00960C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НАЗВАНИЕ ДОКЛАДА НА АНГЛИЙСКОМ ЯЗЫКЕ</w:t>
      </w:r>
    </w:p>
    <w:p w:rsidR="00DF3014" w:rsidRDefault="00DF30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F3014" w:rsidRDefault="00960C7C">
      <w:pPr>
        <w:spacing w:after="0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I.I.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Ivanov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i/>
          <w:sz w:val="24"/>
          <w:szCs w:val="24"/>
        </w:rPr>
        <w:t>учёное звание, учёная степень на английском языке</w:t>
      </w:r>
    </w:p>
    <w:p w:rsidR="00DF3014" w:rsidRPr="001848D8" w:rsidRDefault="00960C7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1848D8">
        <w:rPr>
          <w:rFonts w:ascii="Arial" w:eastAsia="Arial" w:hAnsi="Arial" w:cs="Arial"/>
          <w:color w:val="000000"/>
          <w:sz w:val="24"/>
          <w:szCs w:val="24"/>
          <w:lang w:val="en-US"/>
        </w:rPr>
        <w:t>Federal State Budget Educational Institution of Higher Education</w:t>
      </w:r>
    </w:p>
    <w:p w:rsidR="00DF3014" w:rsidRPr="001848D8" w:rsidRDefault="00960C7C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val="en-US"/>
        </w:rPr>
      </w:pPr>
      <w:r w:rsidRPr="001848D8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«The Siberian State Automobile and Highway University», Omsk, </w:t>
      </w:r>
      <w:r w:rsidRPr="001848D8">
        <w:rPr>
          <w:rFonts w:ascii="Arial" w:eastAsia="Arial" w:hAnsi="Arial" w:cs="Arial"/>
          <w:sz w:val="24"/>
          <w:szCs w:val="24"/>
          <w:lang w:val="en-US"/>
        </w:rPr>
        <w:t>Russia</w:t>
      </w:r>
    </w:p>
    <w:p w:rsidR="00DF3014" w:rsidRPr="001848D8" w:rsidRDefault="00DF3014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</w:p>
    <w:p w:rsidR="00DF3014" w:rsidRPr="001848D8" w:rsidRDefault="00960C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848D8">
        <w:rPr>
          <w:rFonts w:ascii="Arial" w:eastAsia="Arial" w:hAnsi="Arial" w:cs="Arial"/>
          <w:b/>
          <w:i/>
          <w:color w:val="000000"/>
          <w:sz w:val="20"/>
          <w:szCs w:val="20"/>
          <w:lang w:val="en-US"/>
        </w:rPr>
        <w:t>Abstract.</w:t>
      </w:r>
      <w:r w:rsidRPr="001848D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Английский</w:t>
      </w:r>
      <w:r w:rsidRPr="001848D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язык</w:t>
      </w:r>
      <w:r w:rsidRPr="001848D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 xml:space="preserve"> </w:t>
      </w:r>
      <w:r w:rsidRPr="001848D8">
        <w:rPr>
          <w:rFonts w:ascii="Arial" w:eastAsia="Arial" w:hAnsi="Arial" w:cs="Arial"/>
          <w:i/>
          <w:sz w:val="20"/>
          <w:szCs w:val="20"/>
          <w:lang w:val="en-US"/>
        </w:rPr>
        <w:t>(</w:t>
      </w:r>
      <w:r>
        <w:rPr>
          <w:rFonts w:ascii="Arial" w:eastAsia="Arial" w:hAnsi="Arial" w:cs="Arial"/>
          <w:i/>
          <w:sz w:val="20"/>
          <w:szCs w:val="20"/>
        </w:rPr>
        <w:t>шрифт</w:t>
      </w:r>
      <w:r w:rsidRPr="001848D8">
        <w:rPr>
          <w:rFonts w:ascii="Arial" w:eastAsia="Arial" w:hAnsi="Arial" w:cs="Arial"/>
          <w:i/>
          <w:sz w:val="20"/>
          <w:szCs w:val="20"/>
          <w:lang w:val="en-US"/>
        </w:rPr>
        <w:t xml:space="preserve"> Arial, </w:t>
      </w:r>
      <w:r>
        <w:rPr>
          <w:rFonts w:ascii="Arial" w:eastAsia="Arial" w:hAnsi="Arial" w:cs="Arial"/>
          <w:i/>
          <w:sz w:val="20"/>
          <w:szCs w:val="20"/>
        </w:rPr>
        <w:t>высота</w:t>
      </w:r>
      <w:r w:rsidRPr="001848D8">
        <w:rPr>
          <w:rFonts w:ascii="Arial" w:eastAsia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шрифта</w:t>
      </w:r>
      <w:r w:rsidRPr="001848D8">
        <w:rPr>
          <w:rFonts w:ascii="Arial" w:eastAsia="Arial" w:hAnsi="Arial" w:cs="Arial"/>
          <w:i/>
          <w:sz w:val="20"/>
          <w:szCs w:val="20"/>
          <w:lang w:val="en-US"/>
        </w:rPr>
        <w:t xml:space="preserve"> 10, </w:t>
      </w:r>
      <w:r>
        <w:rPr>
          <w:rFonts w:ascii="Arial" w:eastAsia="Arial" w:hAnsi="Arial" w:cs="Arial"/>
          <w:i/>
          <w:sz w:val="20"/>
          <w:szCs w:val="20"/>
        </w:rPr>
        <w:t>курсив</w:t>
      </w:r>
      <w:r w:rsidRPr="001848D8">
        <w:rPr>
          <w:rFonts w:ascii="Arial" w:eastAsia="Arial" w:hAnsi="Arial" w:cs="Arial"/>
          <w:i/>
          <w:sz w:val="20"/>
          <w:szCs w:val="20"/>
          <w:lang w:val="en-US"/>
        </w:rPr>
        <w:t>).</w:t>
      </w:r>
      <w:r w:rsidRPr="001848D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F3014" w:rsidRPr="001848D8" w:rsidRDefault="00DF30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firstLine="340"/>
        <w:jc w:val="both"/>
        <w:rPr>
          <w:rFonts w:ascii="Arial" w:eastAsia="Arial" w:hAnsi="Arial" w:cs="Arial"/>
          <w:i/>
          <w:color w:val="000000"/>
          <w:sz w:val="20"/>
          <w:szCs w:val="20"/>
          <w:lang w:val="en-US"/>
        </w:rPr>
      </w:pPr>
    </w:p>
    <w:p w:rsidR="00DF3014" w:rsidRDefault="00960C7C">
      <w:pPr>
        <w:spacing w:after="0" w:line="240" w:lineRule="auto"/>
        <w:ind w:firstLine="340"/>
        <w:jc w:val="both"/>
        <w:rPr>
          <w:rFonts w:ascii="Arial" w:eastAsia="Arial" w:hAnsi="Arial" w:cs="Arial"/>
          <w:b/>
          <w:i/>
          <w:sz w:val="20"/>
          <w:szCs w:val="20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>Keywords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: Английский язык </w:t>
      </w:r>
      <w:r>
        <w:rPr>
          <w:rFonts w:ascii="Arial" w:eastAsia="Arial" w:hAnsi="Arial" w:cs="Arial"/>
          <w:i/>
          <w:sz w:val="20"/>
          <w:szCs w:val="20"/>
        </w:rPr>
        <w:t xml:space="preserve">(шрифт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, высота шрифта 10, курсив, не более </w:t>
      </w:r>
      <w:r>
        <w:rPr>
          <w:rFonts w:ascii="Arial" w:eastAsia="Arial" w:hAnsi="Arial" w:cs="Arial"/>
          <w:i/>
          <w:color w:val="000000"/>
          <w:sz w:val="20"/>
          <w:szCs w:val="20"/>
        </w:rPr>
        <w:t>5 семантических единиц</w:t>
      </w:r>
      <w:r>
        <w:rPr>
          <w:rFonts w:ascii="Arial" w:eastAsia="Arial" w:hAnsi="Arial" w:cs="Arial"/>
          <w:i/>
          <w:sz w:val="20"/>
          <w:szCs w:val="20"/>
        </w:rPr>
        <w:t>).</w:t>
      </w:r>
    </w:p>
    <w:p w:rsidR="00DF3014" w:rsidRDefault="00DF3014">
      <w:pPr>
        <w:spacing w:after="0" w:line="240" w:lineRule="auto"/>
        <w:ind w:left="340" w:right="340" w:firstLine="340"/>
        <w:jc w:val="both"/>
        <w:rPr>
          <w:rFonts w:ascii="Arial" w:eastAsia="Arial" w:hAnsi="Arial" w:cs="Arial"/>
          <w:b/>
          <w:sz w:val="20"/>
          <w:szCs w:val="20"/>
        </w:rPr>
      </w:pPr>
    </w:p>
    <w:p w:rsidR="00DF3014" w:rsidRDefault="00960C7C">
      <w:pPr>
        <w:spacing w:after="0" w:line="240" w:lineRule="auto"/>
        <w:ind w:firstLine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Введение</w:t>
      </w:r>
      <w:r>
        <w:rPr>
          <w:rFonts w:ascii="Arial" w:eastAsia="Arial" w:hAnsi="Arial" w:cs="Arial"/>
          <w:sz w:val="20"/>
          <w:szCs w:val="20"/>
        </w:rPr>
        <w:t xml:space="preserve"> …….</w:t>
      </w:r>
    </w:p>
    <w:p w:rsidR="00DF3014" w:rsidRDefault="00DF3014">
      <w:pPr>
        <w:spacing w:after="0" w:line="240" w:lineRule="auto"/>
        <w:ind w:firstLine="340"/>
        <w:jc w:val="both"/>
        <w:rPr>
          <w:rFonts w:ascii="Arial" w:eastAsia="Arial" w:hAnsi="Arial" w:cs="Arial"/>
          <w:b/>
          <w:sz w:val="20"/>
          <w:szCs w:val="20"/>
        </w:rPr>
      </w:pPr>
    </w:p>
    <w:p w:rsidR="00DF3014" w:rsidRDefault="00960C7C">
      <w:pPr>
        <w:spacing w:after="0" w:line="240" w:lineRule="auto"/>
        <w:ind w:firstLine="3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Основная часть</w:t>
      </w:r>
      <w:r>
        <w:rPr>
          <w:rFonts w:ascii="Arial" w:eastAsia="Arial" w:hAnsi="Arial" w:cs="Arial"/>
          <w:sz w:val="20"/>
          <w:szCs w:val="20"/>
        </w:rPr>
        <w:t xml:space="preserve"> …….</w:t>
      </w:r>
    </w:p>
    <w:p w:rsidR="00DF3014" w:rsidRDefault="00DF3014">
      <w:pPr>
        <w:spacing w:after="0" w:line="240" w:lineRule="auto"/>
        <w:ind w:firstLine="340"/>
        <w:jc w:val="both"/>
        <w:rPr>
          <w:rFonts w:ascii="Arial" w:eastAsia="Arial" w:hAnsi="Arial" w:cs="Arial"/>
          <w:b/>
          <w:sz w:val="20"/>
          <w:szCs w:val="20"/>
        </w:rPr>
      </w:pPr>
    </w:p>
    <w:p w:rsidR="00DF3014" w:rsidRDefault="00960C7C">
      <w:pPr>
        <w:spacing w:after="0" w:line="240" w:lineRule="auto"/>
        <w:ind w:firstLine="284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>Формулы необходимо набирать в редакторе формул 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Microsoft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  <w:szCs w:val="16"/>
        </w:rPr>
        <w:t>Equation</w:t>
      </w:r>
      <w:proofErr w:type="spellEnd"/>
      <w:r>
        <w:rPr>
          <w:rFonts w:ascii="Arial" w:eastAsia="Arial" w:hAnsi="Arial" w:cs="Arial"/>
          <w:i/>
          <w:color w:val="000000"/>
          <w:sz w:val="16"/>
          <w:szCs w:val="16"/>
        </w:rPr>
        <w:t>. Перенос формул допускаются на знаках «плюс» и «минус», реже – на знаке «умножение». Эти знаки повторяются в начале и в конце переноса. Следует нумеровать только те форму</w:t>
      </w:r>
      <w:r>
        <w:rPr>
          <w:rFonts w:ascii="Arial" w:eastAsia="Arial" w:hAnsi="Arial" w:cs="Arial"/>
          <w:i/>
          <w:color w:val="000000"/>
          <w:sz w:val="16"/>
          <w:szCs w:val="16"/>
        </w:rPr>
        <w:t>лы, на которые есть ссылки в тексте (нумерация сквозная по всей работе арабскими цифрами). Номер формулы заключают в круглые скобки у правого края страницы.</w:t>
      </w:r>
    </w:p>
    <w:p w:rsidR="00DF3014" w:rsidRDefault="00DF3014">
      <w:pPr>
        <w:spacing w:after="0" w:line="240" w:lineRule="auto"/>
        <w:ind w:firstLine="284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DF3014" w:rsidRDefault="00960C7C">
      <w:pPr>
        <w:spacing w:after="0" w:line="240" w:lineRule="auto"/>
        <w:ind w:firstLine="284"/>
        <w:jc w:val="both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Рисунки, схемы и графики, таблицы предоставляются в электронном виде </w:t>
      </w:r>
      <w:proofErr w:type="gramStart"/>
      <w:r>
        <w:rPr>
          <w:rFonts w:ascii="Arial" w:eastAsia="Arial" w:hAnsi="Arial" w:cs="Arial"/>
          <w:i/>
          <w:color w:val="000000"/>
          <w:sz w:val="16"/>
          <w:szCs w:val="16"/>
        </w:rPr>
        <w:t>включенными</w:t>
      </w:r>
      <w:proofErr w:type="gramEnd"/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в текст, в стандартных графических форматах с обязательной подрисуночной подписью. Должны быть пронумерованы (Таблица 1 – Заголовок, Рисунок 1  – Наименование), озаглавлены (т</w:t>
      </w:r>
      <w:r>
        <w:rPr>
          <w:rFonts w:ascii="Arial" w:eastAsia="Arial" w:hAnsi="Arial" w:cs="Arial"/>
          <w:i/>
          <w:color w:val="000000"/>
          <w:sz w:val="16"/>
          <w:szCs w:val="16"/>
        </w:rPr>
        <w:t>аблицы должны иметь заглавие, выравнивание по левому краю, а иллюстрации – подрисуночные подписи, выравнивание по центру). В основном тексте должны содержаться лишь ссылки на них: на рисунке 1……,</w:t>
      </w:r>
    </w:p>
    <w:p w:rsidR="00DF3014" w:rsidRDefault="00DF3014">
      <w:pPr>
        <w:spacing w:after="0" w:line="240" w:lineRule="auto"/>
        <w:ind w:firstLine="340"/>
        <w:jc w:val="both"/>
        <w:rPr>
          <w:rFonts w:ascii="Arial" w:eastAsia="Arial" w:hAnsi="Arial" w:cs="Arial"/>
          <w:b/>
          <w:sz w:val="20"/>
          <w:szCs w:val="20"/>
        </w:rPr>
      </w:pPr>
    </w:p>
    <w:p w:rsidR="00DF3014" w:rsidRDefault="00960C7C">
      <w:pPr>
        <w:spacing w:after="0" w:line="240" w:lineRule="auto"/>
        <w:ind w:firstLine="34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Заключение</w:t>
      </w:r>
      <w:r>
        <w:rPr>
          <w:rFonts w:ascii="Arial" w:eastAsia="Arial" w:hAnsi="Arial" w:cs="Arial"/>
          <w:sz w:val="20"/>
          <w:szCs w:val="20"/>
        </w:rPr>
        <w:t xml:space="preserve"> …….</w:t>
      </w:r>
    </w:p>
    <w:p w:rsidR="00DF3014" w:rsidRDefault="00DF3014">
      <w:pPr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</w:rPr>
      </w:pPr>
    </w:p>
    <w:p w:rsidR="00DF3014" w:rsidRDefault="00960C7C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Библиографический список</w:t>
      </w:r>
    </w:p>
    <w:p w:rsidR="00DF3014" w:rsidRDefault="00DF301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DF3014" w:rsidRDefault="00960C7C">
      <w:pPr>
        <w:spacing w:after="0" w:line="240" w:lineRule="auto"/>
        <w:ind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Библиографический</w:t>
      </w:r>
      <w:r>
        <w:rPr>
          <w:rFonts w:ascii="Arial" w:eastAsia="Arial" w:hAnsi="Arial" w:cs="Arial"/>
          <w:sz w:val="20"/>
          <w:szCs w:val="20"/>
        </w:rPr>
        <w:t xml:space="preserve"> список оформляется в соответствии с действующим </w:t>
      </w:r>
      <w:proofErr w:type="spellStart"/>
      <w:r>
        <w:rPr>
          <w:rFonts w:ascii="Arial" w:eastAsia="Arial" w:hAnsi="Arial" w:cs="Arial"/>
          <w:sz w:val="20"/>
          <w:szCs w:val="20"/>
        </w:rPr>
        <w:t>ГОСТом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Р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7.0.100-2018 к библиографическому описанию. Количество ссылок в библиографическом списке должно быть не менее 5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(шрифт </w:t>
      </w:r>
      <w:proofErr w:type="spellStart"/>
      <w:r>
        <w:rPr>
          <w:rFonts w:ascii="Arial" w:eastAsia="Arial" w:hAnsi="Arial" w:cs="Arial"/>
          <w:sz w:val="20"/>
          <w:szCs w:val="20"/>
        </w:rPr>
        <w:t>Arial</w:t>
      </w:r>
      <w:proofErr w:type="spellEnd"/>
      <w:r>
        <w:rPr>
          <w:rFonts w:ascii="Arial" w:eastAsia="Arial" w:hAnsi="Arial" w:cs="Arial"/>
          <w:sz w:val="20"/>
          <w:szCs w:val="20"/>
        </w:rPr>
        <w:t>, высота шрифта 10).</w:t>
      </w:r>
    </w:p>
    <w:p w:rsidR="00DF3014" w:rsidRDefault="00DF3014">
      <w:pPr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</w:p>
    <w:p w:rsidR="00DF3014" w:rsidRDefault="00DF3014">
      <w:pPr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</w:p>
    <w:sectPr w:rsidR="00DF3014" w:rsidSect="00DF3014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BM Plex Mono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5B9"/>
    <w:multiLevelType w:val="multilevel"/>
    <w:tmpl w:val="E1E22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450CB"/>
    <w:multiLevelType w:val="multilevel"/>
    <w:tmpl w:val="9708A51C"/>
    <w:lvl w:ilvl="0">
      <w:start w:val="1"/>
      <w:numFmt w:val="decimal"/>
      <w:lvlText w:val="%1)"/>
      <w:lvlJc w:val="left"/>
      <w:pPr>
        <w:ind w:left="71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44424AA2"/>
    <w:multiLevelType w:val="multilevel"/>
    <w:tmpl w:val="C8B66AF0"/>
    <w:lvl w:ilvl="0">
      <w:start w:val="1"/>
      <w:numFmt w:val="bullet"/>
      <w:lvlText w:val="–"/>
      <w:lvlJc w:val="left"/>
      <w:pPr>
        <w:ind w:left="720" w:hanging="360"/>
      </w:pPr>
      <w:rPr>
        <w:rFonts w:ascii="IBM Plex Mono" w:eastAsia="IBM Plex Mono" w:hAnsi="IBM Plex Mono" w:cs="IBM Plex Mon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2B5DA9"/>
    <w:multiLevelType w:val="multilevel"/>
    <w:tmpl w:val="B00440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AFD468D"/>
    <w:multiLevelType w:val="multilevel"/>
    <w:tmpl w:val="BDE0C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F3014"/>
    <w:rsid w:val="001848D8"/>
    <w:rsid w:val="00960C7C"/>
    <w:rsid w:val="00DF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8"/>
  </w:style>
  <w:style w:type="paragraph" w:styleId="1">
    <w:name w:val="heading 1"/>
    <w:basedOn w:val="normal"/>
    <w:next w:val="normal"/>
    <w:rsid w:val="00A047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47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47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47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47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047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DF3014"/>
  </w:style>
  <w:style w:type="table" w:customStyle="1" w:styleId="TableNormal">
    <w:name w:val="Table Normal"/>
    <w:rsid w:val="00DF30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47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586C42"/>
  </w:style>
  <w:style w:type="table" w:customStyle="1" w:styleId="TableNormal0">
    <w:name w:val="Table Normal"/>
    <w:rsid w:val="00586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04798"/>
  </w:style>
  <w:style w:type="table" w:customStyle="1" w:styleId="TableNormal1">
    <w:name w:val="Table Normal"/>
    <w:rsid w:val="00A047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865CD"/>
    <w:pPr>
      <w:widowControl w:val="0"/>
      <w:spacing w:after="0" w:line="240" w:lineRule="auto"/>
      <w:ind w:left="708"/>
    </w:pPr>
    <w:rPr>
      <w:rFonts w:ascii="NTHarmonica" w:eastAsia="Times New Roman" w:hAnsi="NTHarmonic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rsid w:val="004D5E35"/>
    <w:rPr>
      <w:rFonts w:cs="Times New Roman"/>
      <w:color w:val="0000FF"/>
      <w:u w:val="single"/>
    </w:rPr>
  </w:style>
  <w:style w:type="paragraph" w:styleId="a6">
    <w:name w:val="Normal (Web)"/>
    <w:basedOn w:val="a"/>
    <w:rsid w:val="004D5E3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color w:val="663300"/>
      <w:sz w:val="26"/>
      <w:szCs w:val="26"/>
    </w:rPr>
  </w:style>
  <w:style w:type="paragraph" w:styleId="a7">
    <w:name w:val="Subtitle"/>
    <w:basedOn w:val="normal0"/>
    <w:next w:val="normal0"/>
    <w:link w:val="a8"/>
    <w:rsid w:val="00DF30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Arial" w:eastAsia="Arial" w:hAnsi="Arial" w:cs="Arial"/>
      <w:color w:val="663300"/>
      <w:sz w:val="20"/>
      <w:szCs w:val="20"/>
    </w:rPr>
  </w:style>
  <w:style w:type="character" w:customStyle="1" w:styleId="a8">
    <w:name w:val="Подзаголовок Знак"/>
    <w:basedOn w:val="a0"/>
    <w:link w:val="a7"/>
    <w:rsid w:val="004D5E35"/>
    <w:rPr>
      <w:rFonts w:ascii="Arial" w:eastAsia="Times New Roman" w:hAnsi="Arial" w:cs="Arial"/>
      <w:color w:val="6633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0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0586"/>
    <w:rPr>
      <w:rFonts w:ascii="Tahoma" w:hAnsi="Tahoma" w:cs="Tahoma"/>
      <w:sz w:val="16"/>
      <w:szCs w:val="16"/>
    </w:rPr>
  </w:style>
  <w:style w:type="table" w:customStyle="1" w:styleId="ab">
    <w:basedOn w:val="TableNormal1"/>
    <w:rsid w:val="00A0479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pple-converted-space">
    <w:name w:val="apple-converted-space"/>
    <w:basedOn w:val="a0"/>
    <w:rsid w:val="002E775F"/>
  </w:style>
  <w:style w:type="table" w:customStyle="1" w:styleId="ac">
    <w:basedOn w:val="TableNormal1"/>
    <w:rsid w:val="00586C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DF30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2Nw8SPTekuh3J9EdGag+/nR0Sg==">AMUW2mXGC26za1cECQR3Uv5ZVo03HQ+odYCY4orYtrXvzNJij3dK7UEY9nDo/RDe77IigFguSc0ogLRKXvbazfss+xZyKVUNY28p5OAbiOYvfP6Shv79uknSc78KddAnL6Pi3jURa7Xv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ostrinskaya_ng</dc:creator>
  <cp:lastModifiedBy>ostrinskaya_ng</cp:lastModifiedBy>
  <cp:revision>3</cp:revision>
  <dcterms:created xsi:type="dcterms:W3CDTF">2021-09-08T08:24:00Z</dcterms:created>
  <dcterms:modified xsi:type="dcterms:W3CDTF">2021-09-08T08:25:00Z</dcterms:modified>
</cp:coreProperties>
</file>